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Secret Garden - feria barw zamknięta w kryształach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swojej nowej kolekcji marka ANIA KRUK inspiruje się kolorem! Mieniące się kryształy w zestawieniu z mocną formą tworzą oryginalną i jednocześnie niezobowiązującą biżuterię, która przyciąga wzrok!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kolekcji SECRET GARDEN znajdziemy bransoletki, naszyjniki i pierścionki utrzymane w charakterystycznym duchu.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To zaproszenie do świata pełnego barw i blasku kryształów. Linia stworzona ze srebra, uzupełniona perłami i kolorowymi kryształami o nieregularnych kształtach. To wyraziste wzory, dzięki którym się wyróżnisz. . Cała kolekcja zachwyca kolorem. Dominują tu kolorowe kryształy w pastelowych barwach. To propozycja, która trafi w gusta wielbicieli charakternych stylizacji.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300px; height:251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Lubimy eksperymentować i zaskakiwać</w:t>
      </w:r>
      <w:r>
        <w:rPr>
          <w:rFonts w:ascii="calibri" w:hAnsi="calibri" w:eastAsia="calibri" w:cs="calibri"/>
          <w:sz w:val="24"/>
          <w:szCs w:val="24"/>
        </w:rPr>
        <w:t xml:space="preserve"> – tłumaczy Ania Kruk, dyrektor kreatywna marki ANIA KRUK.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W kolekcji Secret Garden bawimy się formą i kolorem, więcej w tym wypadku znaczy po prostu … piękniej!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J Co ciekawe! To przykład wzorów, które zaledwie jednym elementem potrafią stworzyć całą stylizację.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Wszystkie wzory można ze sobą dowolnie zestawiać. Zaszalej z kolorem i pamiętaj… fajnie czasem błyszczeć!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2026-11-08T22:50:25+01:00</dcterms:created>
  <dcterms:modified xsi:type="dcterms:W3CDTF">2026-11-08T22:50:25+01:00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